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AA16CD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16CD" w:rsidRDefault="00AA16CD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AA16CD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16CD" w:rsidRDefault="00AA16CD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16CD" w:rsidRDefault="00AA16CD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AA16CD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16CD" w:rsidRDefault="00AA16CD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A16CD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A16CD" w:rsidRDefault="00AA16CD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A16CD" w:rsidRDefault="00AA16CD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16CD" w:rsidRDefault="00AA16CD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A16CD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16CD" w:rsidRDefault="00AA16CD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CD" w:rsidRDefault="007C3B09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Voll im Trend</w:t>
            </w:r>
          </w:p>
        </w:tc>
      </w:tr>
      <w:tr w:rsidR="00AA16CD" w:rsidRPr="00D72562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16CD" w:rsidRDefault="00AA16CD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CD" w:rsidRPr="004605B6" w:rsidRDefault="00804619" w:rsidP="003C6DE4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Das machen Jugendliche mit ihrem Geld</w:t>
            </w:r>
          </w:p>
        </w:tc>
      </w:tr>
      <w:tr w:rsidR="00AA16CD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16CD" w:rsidRDefault="00AA16CD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CD" w:rsidRDefault="00AA16CD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Комбиновани</w:t>
            </w:r>
          </w:p>
        </w:tc>
      </w:tr>
      <w:tr w:rsidR="00AA16CD" w:rsidRPr="00D72562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16CD" w:rsidRDefault="00AA16CD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CD" w:rsidRDefault="00AA16CD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Усвајање нових комуникативних и граматичких структу</w:t>
            </w:r>
            <w:r w:rsidR="005B2D5D">
              <w:rPr>
                <w:lang w:val="sr-Cyrl-RS" w:eastAsia="sr-Latn-CS"/>
              </w:rPr>
              <w:t>ра кроз тему „Млади и новац“</w:t>
            </w:r>
            <w:r w:rsidR="00D72562">
              <w:rPr>
                <w:lang w:val="sr-Cyrl-RS" w:eastAsia="sr-Latn-CS"/>
              </w:rPr>
              <w:t>.</w:t>
            </w:r>
          </w:p>
        </w:tc>
      </w:tr>
      <w:tr w:rsidR="00AA16CD" w:rsidRPr="00D72562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16CD" w:rsidRDefault="00AA16CD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CD" w:rsidRDefault="00AA16CD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AA16CD" w:rsidRPr="009A37A0" w:rsidRDefault="005B2D5D" w:rsidP="003C6DE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кажу како троше свој новац/џепарац</w:t>
            </w:r>
          </w:p>
          <w:p w:rsidR="00AA16CD" w:rsidRPr="005B2D5D" w:rsidRDefault="00AA16CD" w:rsidP="005B2D5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или уз помоћ</w:t>
            </w:r>
            <w:r w:rsidR="005B2D5D">
              <w:rPr>
                <w:lang w:val="sr-Cyrl-CS" w:eastAsia="sr-Latn-CS"/>
              </w:rPr>
              <w:t xml:space="preserve"> разумеју статистички опис неке појаве (график) и </w:t>
            </w:r>
            <w:r>
              <w:rPr>
                <w:lang w:val="sr-Cyrl-CS" w:eastAsia="sr-Latn-CS"/>
              </w:rPr>
              <w:t xml:space="preserve"> </w:t>
            </w:r>
            <w:r w:rsidR="005B2D5D">
              <w:rPr>
                <w:lang w:val="sr-Cyrl-CS" w:eastAsia="sr-Latn-CS"/>
              </w:rPr>
              <w:t>усмено је опишу</w:t>
            </w:r>
          </w:p>
          <w:p w:rsidR="005B2D5D" w:rsidRPr="00E93479" w:rsidRDefault="005B2D5D" w:rsidP="005B2D5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сами направе график потрошње новца и представе га одељењу користећи одговарајуће изразе</w:t>
            </w:r>
          </w:p>
        </w:tc>
      </w:tr>
      <w:tr w:rsidR="00AA16CD" w:rsidRPr="00D72562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16CD" w:rsidRDefault="00AA16CD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CD" w:rsidRDefault="00AA16CD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AA16CD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16CD" w:rsidRDefault="00AA16CD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CD" w:rsidRDefault="00AA16CD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AA16CD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16CD" w:rsidRDefault="00AA16CD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CD" w:rsidRDefault="00AA16CD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радна свеска, свеска</w:t>
            </w:r>
            <w:r w:rsidR="00C309DB">
              <w:rPr>
                <w:lang w:val="sr-Cyrl-CS"/>
              </w:rPr>
              <w:t xml:space="preserve">, </w:t>
            </w:r>
            <w:r w:rsidR="00BC2362">
              <w:rPr>
                <w:lang w:val="sr-Cyrl-CS"/>
              </w:rPr>
              <w:t xml:space="preserve">неколико плаката, </w:t>
            </w:r>
            <w:r w:rsidR="00C309DB">
              <w:rPr>
                <w:lang w:val="sr-Cyrl-CS"/>
              </w:rPr>
              <w:t>мобилни телефон</w:t>
            </w:r>
            <w:r w:rsidR="008A202F">
              <w:rPr>
                <w:lang w:val="sr-Cyrl-CS"/>
              </w:rPr>
              <w:t>/таблет/рачунар</w:t>
            </w:r>
          </w:p>
        </w:tc>
      </w:tr>
      <w:tr w:rsidR="00AA16CD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16CD" w:rsidRDefault="00AA16CD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CD" w:rsidRDefault="00AA16CD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AA16CD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16CD" w:rsidRDefault="00AA16CD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AA16CD" w:rsidRPr="00D72562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16CD" w:rsidRDefault="00AA16CD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AA16CD" w:rsidRDefault="00AA16CD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16CD" w:rsidRDefault="00AA16CD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>
              <w:rPr>
                <w:lang w:val="sr-Cyrl-RS" w:eastAsia="sr-Latn-CS"/>
              </w:rPr>
              <w:t>упућује ученике на</w:t>
            </w:r>
            <w:r w:rsidR="00C309DB">
              <w:rPr>
                <w:rFonts w:asciiTheme="minorHAnsi" w:hAnsiTheme="minorHAnsi" w:cstheme="minorHAnsi"/>
                <w:lang w:val="sr-Cyrl-CS"/>
              </w:rPr>
              <w:t xml:space="preserve"> уџбеник, стр. 68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AA16CD" w:rsidRPr="00D72562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16CD" w:rsidRDefault="00AA16CD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AA16CD" w:rsidRDefault="00AA16CD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09DB" w:rsidRDefault="00AA16CD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 w:rsidR="00E63A3F">
              <w:rPr>
                <w:color w:val="000000"/>
                <w:lang w:val="sr-Cyrl-CS" w:eastAsia="sr-Latn-CS"/>
              </w:rPr>
              <w:t xml:space="preserve">Пре израде задатка 7а урадити један мали </w:t>
            </w:r>
            <w:r w:rsidR="00E63A3F" w:rsidRPr="00E63A3F">
              <w:rPr>
                <w:color w:val="000000"/>
                <w:lang w:val="sr-Cyrl-CS" w:eastAsia="sr-Latn-CS"/>
              </w:rPr>
              <w:t>„</w:t>
            </w:r>
            <w:r w:rsidR="00E63A3F">
              <w:rPr>
                <w:color w:val="000000"/>
                <w:lang w:val="de-DE" w:eastAsia="sr-Latn-CS"/>
              </w:rPr>
              <w:t>brainstorming</w:t>
            </w:r>
            <w:r w:rsidR="00E63A3F" w:rsidRPr="00E63A3F">
              <w:rPr>
                <w:color w:val="000000"/>
                <w:lang w:val="sr-Cyrl-CS" w:eastAsia="sr-Latn-CS"/>
              </w:rPr>
              <w:t xml:space="preserve">“. </w:t>
            </w:r>
            <w:r w:rsidR="00E63A3F">
              <w:rPr>
                <w:color w:val="000000"/>
                <w:lang w:val="sr-Cyrl-CS" w:eastAsia="sr-Latn-CS"/>
              </w:rPr>
              <w:t>На средини табле написати</w:t>
            </w:r>
            <w:r w:rsidR="00E63A3F" w:rsidRPr="00E63A3F">
              <w:rPr>
                <w:color w:val="000000"/>
                <w:lang w:val="sr-Cyrl-CS" w:eastAsia="sr-Latn-CS"/>
              </w:rPr>
              <w:t xml:space="preserve"> </w:t>
            </w:r>
            <w:r w:rsidR="007628BC">
              <w:rPr>
                <w:color w:val="000000"/>
                <w:lang w:val="sr-Cyrl-CS" w:eastAsia="sr-Latn-CS"/>
              </w:rPr>
              <w:t>„</w:t>
            </w:r>
            <w:r w:rsidR="00E63A3F">
              <w:rPr>
                <w:color w:val="000000"/>
                <w:lang w:val="de-DE" w:eastAsia="sr-Latn-CS"/>
              </w:rPr>
              <w:t>Einkaufe</w:t>
            </w:r>
            <w:r w:rsidR="007628BC">
              <w:rPr>
                <w:color w:val="000000"/>
                <w:lang w:val="sr-Cyrl-RS" w:eastAsia="sr-Latn-CS"/>
              </w:rPr>
              <w:t>“</w:t>
            </w:r>
            <w:r w:rsidR="00E63A3F">
              <w:rPr>
                <w:color w:val="000000"/>
                <w:lang w:val="de-DE" w:eastAsia="sr-Latn-CS"/>
              </w:rPr>
              <w:t>n</w:t>
            </w:r>
            <w:r w:rsidR="00E63A3F">
              <w:rPr>
                <w:color w:val="000000"/>
                <w:lang w:val="sr-Cyrl-CS" w:eastAsia="sr-Latn-CS"/>
              </w:rPr>
              <w:t xml:space="preserve"> или</w:t>
            </w:r>
            <w:r w:rsidR="00E63A3F" w:rsidRPr="00E63A3F">
              <w:rPr>
                <w:color w:val="000000"/>
                <w:lang w:val="sr-Cyrl-CS" w:eastAsia="sr-Latn-CS"/>
              </w:rPr>
              <w:t xml:space="preserve"> </w:t>
            </w:r>
            <w:r w:rsidR="007628BC">
              <w:rPr>
                <w:color w:val="000000"/>
                <w:lang w:val="sr-Cyrl-CS" w:eastAsia="sr-Latn-CS"/>
              </w:rPr>
              <w:t>„</w:t>
            </w:r>
            <w:r w:rsidR="00E63A3F">
              <w:rPr>
                <w:color w:val="000000"/>
                <w:lang w:val="de-DE" w:eastAsia="sr-Latn-CS"/>
              </w:rPr>
              <w:t>Geld</w:t>
            </w:r>
            <w:r w:rsidR="00E63A3F" w:rsidRPr="00E63A3F">
              <w:rPr>
                <w:color w:val="000000"/>
                <w:lang w:val="sr-Cyrl-CS" w:eastAsia="sr-Latn-CS"/>
              </w:rPr>
              <w:t xml:space="preserve"> </w:t>
            </w:r>
            <w:r w:rsidR="00E63A3F">
              <w:rPr>
                <w:color w:val="000000"/>
                <w:lang w:val="de-DE" w:eastAsia="sr-Latn-CS"/>
              </w:rPr>
              <w:t>ausgeben</w:t>
            </w:r>
            <w:r w:rsidR="007628BC">
              <w:rPr>
                <w:color w:val="000000"/>
                <w:lang w:val="sr-Cyrl-RS" w:eastAsia="sr-Latn-CS"/>
              </w:rPr>
              <w:t>“</w:t>
            </w:r>
            <w:r w:rsidR="00E63A3F">
              <w:rPr>
                <w:color w:val="000000"/>
                <w:lang w:val="sr-Cyrl-RS" w:eastAsia="sr-Latn-CS"/>
              </w:rPr>
              <w:t>, а ученици треба да именују речи које им падају на памет када виде један од ових појмова. Поделити ученике у групе, свака група дискутује о сликама у 7а. Пројектовати фотографије на зид или таблу и у пленуму још једном продискутовати о њима. Помоћи ученицима са речничким фондом/изразима када је то потребно (записати их на таблу, ученици преписују у свеске). Ученици причају и о томе како троше свој џепарац, попут датог примера.</w:t>
            </w:r>
          </w:p>
          <w:p w:rsidR="00E63A3F" w:rsidRDefault="00E63A3F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У вежби 7б се ради у пару, ученици изражавају своје претпоставке и записују их у свеске, тако да приликом контроле у 7ц имају увид колико су њихове претпоставке биле тачне.</w:t>
            </w:r>
          </w:p>
          <w:p w:rsidR="00E63A3F" w:rsidRDefault="00E63A3F" w:rsidP="003C6DE4">
            <w:pPr>
              <w:spacing w:after="0"/>
              <w:jc w:val="both"/>
              <w:rPr>
                <w:color w:val="000000"/>
                <w:lang w:val="de-DE" w:eastAsia="sr-Latn-CS"/>
              </w:rPr>
            </w:pPr>
            <w:r>
              <w:rPr>
                <w:color w:val="000000"/>
                <w:lang w:val="sr-Cyrl-RS" w:eastAsia="sr-Latn-CS"/>
              </w:rPr>
              <w:lastRenderedPageBreak/>
              <w:t xml:space="preserve">Вежбу 7ц ученици раде самостално, слушајући снимак текста. </w:t>
            </w:r>
            <w:r>
              <w:rPr>
                <w:color w:val="000000"/>
                <w:lang w:val="de-DE" w:eastAsia="sr-Latn-CS"/>
              </w:rPr>
              <w:t>Wie viele Schüler haben richtig vermutet?</w:t>
            </w:r>
          </w:p>
          <w:p w:rsidR="00364DBE" w:rsidRDefault="00364DBE" w:rsidP="003C6DE4">
            <w:pPr>
              <w:spacing w:after="0"/>
              <w:jc w:val="both"/>
              <w:rPr>
                <w:lang w:val="de-DE"/>
              </w:rPr>
            </w:pPr>
            <w:r>
              <w:rPr>
                <w:color w:val="000000"/>
                <w:lang w:val="de-DE" w:eastAsia="sr-Latn-CS"/>
              </w:rPr>
              <w:t>*</w:t>
            </w:r>
            <w:r>
              <w:rPr>
                <w:color w:val="000000"/>
                <w:lang w:val="sr-Cyrl-RS" w:eastAsia="sr-Latn-CS"/>
              </w:rPr>
              <w:t xml:space="preserve">Ако ученици примете да се именица </w:t>
            </w:r>
            <w:r w:rsidRPr="00364DBE">
              <w:rPr>
                <w:rStyle w:val="Strong"/>
                <w:lang w:val="de-DE"/>
              </w:rPr>
              <w:t>die/der Jugendliche</w:t>
            </w:r>
            <w:r>
              <w:rPr>
                <w:rStyle w:val="Strong"/>
                <w:lang w:val="sr-Cyrl-RS"/>
              </w:rPr>
              <w:t xml:space="preserve"> </w:t>
            </w:r>
            <w:r>
              <w:rPr>
                <w:rStyle w:val="Strong"/>
                <w:b w:val="0"/>
                <w:lang w:val="sr-Cyrl-RS"/>
              </w:rPr>
              <w:t>користи са различитим наставцима у зависности од одређеног или неодређеног члана, скрените им пажњу да је то заправо придев са уобичајеним (сада познатим)</w:t>
            </w:r>
            <w:r w:rsidR="00006154">
              <w:rPr>
                <w:rStyle w:val="Strong"/>
                <w:b w:val="0"/>
                <w:lang w:val="sr-Cyrl-RS"/>
              </w:rPr>
              <w:t xml:space="preserve"> наставцима за придев који се користи као именица. На сличан начин се понашају именице </w:t>
            </w:r>
            <w:r w:rsidR="00006154" w:rsidRPr="00364DBE">
              <w:rPr>
                <w:rStyle w:val="Strong"/>
                <w:lang w:val="de-DE"/>
              </w:rPr>
              <w:t>die/der Erwachsene</w:t>
            </w:r>
            <w:r w:rsidR="00006154" w:rsidRPr="00364DBE">
              <w:rPr>
                <w:lang w:val="de-DE"/>
              </w:rPr>
              <w:t xml:space="preserve"> i </w:t>
            </w:r>
            <w:r w:rsidR="00006154" w:rsidRPr="00364DBE">
              <w:rPr>
                <w:rStyle w:val="Strong"/>
                <w:lang w:val="de-DE"/>
              </w:rPr>
              <w:t>die/der Deutsche</w:t>
            </w:r>
            <w:r w:rsidR="00006154" w:rsidRPr="00364DBE">
              <w:rPr>
                <w:lang w:val="de-DE"/>
              </w:rPr>
              <w:t>.</w:t>
            </w:r>
          </w:p>
          <w:p w:rsidR="00B35E4C" w:rsidRDefault="00DD0DF7" w:rsidP="003C6DE4">
            <w:pPr>
              <w:spacing w:after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вежби 7д ученици још једном слушају новински чланак и решавају задатак. Урадити семантизацију непознатих речи. Проверити решења у пленуму. На крају питати: </w:t>
            </w:r>
            <w:r>
              <w:rPr>
                <w:lang w:val="de-DE"/>
              </w:rPr>
              <w:t>Was</w:t>
            </w:r>
            <w:r w:rsidRPr="00D72562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denkt</w:t>
            </w:r>
            <w:r w:rsidRPr="00D72562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ihr</w:t>
            </w:r>
            <w:r w:rsidRPr="00D72562">
              <w:rPr>
                <w:lang w:val="sr-Cyrl-RS"/>
              </w:rPr>
              <w:t xml:space="preserve">, </w:t>
            </w:r>
            <w:r>
              <w:rPr>
                <w:lang w:val="de-DE"/>
              </w:rPr>
              <w:t>ist</w:t>
            </w:r>
            <w:r w:rsidRPr="00D72562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es</w:t>
            </w:r>
            <w:r w:rsidRPr="00D72562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bei</w:t>
            </w:r>
            <w:r w:rsidRPr="00D72562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uns</w:t>
            </w:r>
            <w:r w:rsidRPr="00D72562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auch</w:t>
            </w:r>
            <w:r w:rsidRPr="00D72562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so</w:t>
            </w:r>
            <w:r w:rsidRPr="00D72562">
              <w:rPr>
                <w:lang w:val="sr-Cyrl-RS"/>
              </w:rPr>
              <w:t>?</w:t>
            </w:r>
            <w:r w:rsidR="001D7BD4" w:rsidRPr="00D72562">
              <w:rPr>
                <w:lang w:val="sr-Cyrl-RS"/>
              </w:rPr>
              <w:t xml:space="preserve"> </w:t>
            </w:r>
            <w:r w:rsidR="001D7BD4">
              <w:rPr>
                <w:lang w:val="sr-Cyrl-RS"/>
              </w:rPr>
              <w:t>Овде се могу поредити информације које се односе на Аустрију са информацијама које важе за Србију.</w:t>
            </w:r>
          </w:p>
          <w:p w:rsidR="0089761C" w:rsidRPr="00B35E4C" w:rsidRDefault="0089761C" w:rsidP="003C6DE4">
            <w:pPr>
              <w:spacing w:after="0"/>
              <w:jc w:val="both"/>
              <w:rPr>
                <w:lang w:val="sr-Cyrl-RS"/>
              </w:rPr>
            </w:pPr>
          </w:p>
          <w:p w:rsidR="00B35E4C" w:rsidRDefault="00AA16CD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>Активност 2: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B35E4C">
              <w:rPr>
                <w:color w:val="000000"/>
                <w:lang w:val="sr-Cyrl-RS" w:eastAsia="sr-Latn-CS"/>
              </w:rPr>
              <w:t>Задатак 8 је израда пројекта</w:t>
            </w:r>
            <w:r w:rsidR="009B1CA4">
              <w:rPr>
                <w:color w:val="000000"/>
                <w:lang w:val="sr-Cyrl-RS" w:eastAsia="sr-Latn-CS"/>
              </w:rPr>
              <w:t xml:space="preserve">, ради се у групи и следи се упутство дато у задатку. Помоћи око речи које не знају. </w:t>
            </w:r>
          </w:p>
          <w:p w:rsidR="009B1CA4" w:rsidRDefault="009B1CA4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 w:rsidRPr="009B1CA4">
              <w:rPr>
                <w:i/>
                <w:color w:val="000000"/>
                <w:lang w:val="sr-Cyrl-RS" w:eastAsia="sr-Latn-CS"/>
              </w:rPr>
              <w:t>Следећи корак (8б) урадити као домаћи задатак и представити га на наредном часу.  Ради се самостално, одговори испитаника се уносе у листу и ту листу ученици представљају</w:t>
            </w:r>
            <w:r>
              <w:rPr>
                <w:i/>
                <w:color w:val="000000"/>
                <w:lang w:val="sr-Cyrl-RS" w:eastAsia="sr-Latn-CS"/>
              </w:rPr>
              <w:t xml:space="preserve"> својој групи и на крају група их представља </w:t>
            </w:r>
            <w:r w:rsidRPr="009B1CA4">
              <w:rPr>
                <w:i/>
                <w:color w:val="000000"/>
                <w:lang w:val="sr-Cyrl-RS" w:eastAsia="sr-Latn-CS"/>
              </w:rPr>
              <w:t xml:space="preserve"> одељењу на наредном часу. </w:t>
            </w:r>
          </w:p>
          <w:p w:rsidR="00212AAF" w:rsidRDefault="00212AAF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Задатак 7ц ученици раде у истим групама, на таблу пројектовати различите типове графика из уџбеника, замолити ученике да</w:t>
            </w:r>
            <w:r w:rsidR="00BC2362">
              <w:rPr>
                <w:color w:val="000000"/>
                <w:lang w:val="sr-Cyrl-RS" w:eastAsia="sr-Latn-CS"/>
              </w:rPr>
              <w:t xml:space="preserve"> своје резултате из 8а саберу, </w:t>
            </w:r>
            <w:r>
              <w:rPr>
                <w:color w:val="000000"/>
                <w:lang w:val="sr-Cyrl-RS" w:eastAsia="sr-Latn-CS"/>
              </w:rPr>
              <w:t>одаберу један график</w:t>
            </w:r>
            <w:r w:rsidR="00BC2362">
              <w:rPr>
                <w:color w:val="000000"/>
                <w:lang w:val="sr-Cyrl-RS" w:eastAsia="sr-Latn-CS"/>
              </w:rPr>
              <w:t>, нацртају га и унесу своје вредности</w:t>
            </w:r>
            <w:r>
              <w:rPr>
                <w:color w:val="000000"/>
                <w:lang w:val="sr-Cyrl-RS" w:eastAsia="sr-Latn-CS"/>
              </w:rPr>
              <w:t xml:space="preserve">. </w:t>
            </w:r>
          </w:p>
          <w:p w:rsidR="00784DF6" w:rsidRDefault="00212AAF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У 8д је потребно да</w:t>
            </w:r>
            <w:r w:rsidR="00BC2362">
              <w:rPr>
                <w:color w:val="000000"/>
                <w:lang w:val="sr-Cyrl-RS" w:eastAsia="sr-Latn-CS"/>
              </w:rPr>
              <w:t xml:space="preserve"> на </w:t>
            </w:r>
            <w:r w:rsidR="007A67CD">
              <w:rPr>
                <w:color w:val="000000"/>
                <w:lang w:val="sr-Cyrl-RS" w:eastAsia="sr-Latn-CS"/>
              </w:rPr>
              <w:t>свака група на плакату представи</w:t>
            </w:r>
            <w:r w:rsidR="00BC2362">
              <w:rPr>
                <w:color w:val="000000"/>
                <w:lang w:val="sr-Cyrl-RS" w:eastAsia="sr-Latn-CS"/>
              </w:rPr>
              <w:t xml:space="preserve"> свој график</w:t>
            </w:r>
            <w:r w:rsidR="007A67CD">
              <w:rPr>
                <w:color w:val="000000"/>
                <w:lang w:val="sr-Cyrl-RS" w:eastAsia="sr-Latn-CS"/>
              </w:rPr>
              <w:t xml:space="preserve"> одговарајући на постављена питања.</w:t>
            </w:r>
            <w:r w:rsidR="009A0DE7">
              <w:rPr>
                <w:color w:val="000000"/>
                <w:lang w:val="sr-Cyrl-RS" w:eastAsia="sr-Latn-CS"/>
              </w:rPr>
              <w:t xml:space="preserve"> Уколико постоје техничке могућности, ученици могу да направе и дигиталну презентацију  свог графика.</w:t>
            </w:r>
            <w:r w:rsidR="001208D3">
              <w:rPr>
                <w:color w:val="000000"/>
                <w:lang w:val="sr-Cyrl-RS" w:eastAsia="sr-Latn-CS"/>
              </w:rPr>
              <w:t xml:space="preserve"> Свака група представља свој график (помоћу изложеног плаката или кроз дигиталну форму) користећи фразе дате у уџбенику. У 8ц ученици пореде каквих разлика има у статистици између група и зашто оне постоје. Дискусија у пленуму.</w:t>
            </w:r>
          </w:p>
          <w:p w:rsidR="00212AAF" w:rsidRDefault="00784DF6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*Ученици</w:t>
            </w:r>
            <w:r w:rsidR="00372254">
              <w:rPr>
                <w:color w:val="000000"/>
                <w:lang w:val="sr-Cyrl-RS" w:eastAsia="sr-Latn-CS"/>
              </w:rPr>
              <w:t xml:space="preserve"> у апликацији могу под симболом</w:t>
            </w:r>
            <w:r w:rsidR="00212AAF">
              <w:rPr>
                <w:color w:val="000000"/>
                <w:lang w:val="sr-Cyrl-RS" w:eastAsia="sr-Latn-CS"/>
              </w:rPr>
              <w:t xml:space="preserve"> </w:t>
            </w:r>
            <w:r w:rsidR="00372254">
              <w:rPr>
                <w:noProof/>
              </w:rPr>
              <w:drawing>
                <wp:inline distT="0" distB="0" distL="0" distR="0" wp14:anchorId="49CBD1C2" wp14:editId="2B3AE5D5">
                  <wp:extent cx="223317" cy="242524"/>
                  <wp:effectExtent l="0" t="0" r="5715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55835" t="41344" r="41606" b="53497"/>
                          <a:stretch/>
                        </pic:blipFill>
                        <pic:spPr bwMode="auto">
                          <a:xfrm>
                            <a:off x="0" y="0"/>
                            <a:ext cx="224774" cy="2441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72254">
              <w:rPr>
                <w:color w:val="000000"/>
                <w:lang w:val="sr-Cyrl-RS" w:eastAsia="sr-Latn-CS"/>
              </w:rPr>
              <w:t>да пронађу прилоге са форума на тему „Донирање новца код младих“ (</w:t>
            </w:r>
            <w:r w:rsidR="00372254" w:rsidRPr="00372254">
              <w:rPr>
                <w:color w:val="000000"/>
                <w:lang w:val="sr-Cyrl-RS" w:eastAsia="sr-Latn-CS"/>
              </w:rPr>
              <w:t>„</w:t>
            </w:r>
            <w:r w:rsidR="00372254">
              <w:rPr>
                <w:color w:val="000000"/>
                <w:lang w:val="de-DE" w:eastAsia="sr-Latn-CS"/>
              </w:rPr>
              <w:t>Spenden</w:t>
            </w:r>
            <w:r w:rsidR="00372254" w:rsidRPr="00372254">
              <w:rPr>
                <w:color w:val="000000"/>
                <w:lang w:val="sr-Cyrl-RS" w:eastAsia="sr-Latn-CS"/>
              </w:rPr>
              <w:t xml:space="preserve"> </w:t>
            </w:r>
            <w:r w:rsidR="00372254">
              <w:rPr>
                <w:color w:val="000000"/>
                <w:lang w:val="de-DE" w:eastAsia="sr-Latn-CS"/>
              </w:rPr>
              <w:t>bei</w:t>
            </w:r>
            <w:r w:rsidR="00372254" w:rsidRPr="00372254">
              <w:rPr>
                <w:color w:val="000000"/>
                <w:lang w:val="sr-Cyrl-RS" w:eastAsia="sr-Latn-CS"/>
              </w:rPr>
              <w:t xml:space="preserve"> </w:t>
            </w:r>
            <w:r w:rsidR="00372254">
              <w:rPr>
                <w:color w:val="000000"/>
                <w:lang w:val="de-DE" w:eastAsia="sr-Latn-CS"/>
              </w:rPr>
              <w:t>Jugendlichen</w:t>
            </w:r>
            <w:r w:rsidR="00372254" w:rsidRPr="00372254">
              <w:rPr>
                <w:color w:val="000000"/>
                <w:lang w:val="sr-Cyrl-RS" w:eastAsia="sr-Latn-CS"/>
              </w:rPr>
              <w:t xml:space="preserve">“). </w:t>
            </w:r>
            <w:r w:rsidR="00372254">
              <w:rPr>
                <w:color w:val="000000"/>
                <w:lang w:val="sr-Cyrl-RS" w:eastAsia="sr-Latn-CS"/>
              </w:rPr>
              <w:t>Након читања ових исказа, дискутују о „за“ и „против“ аргументима и изражавају своје властитио мишљење о теми. Напреднији ученици читају текст Б, остали текст А.</w:t>
            </w:r>
          </w:p>
          <w:p w:rsidR="00A5565B" w:rsidRDefault="00A5565B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*Оба текста из апликације се могу применити </w:t>
            </w:r>
            <w:r w:rsidR="003272C1">
              <w:rPr>
                <w:color w:val="000000"/>
                <w:lang w:val="sr-Cyrl-RS" w:eastAsia="sr-Latn-CS"/>
              </w:rPr>
              <w:t xml:space="preserve">и </w:t>
            </w:r>
            <w:r>
              <w:rPr>
                <w:color w:val="000000"/>
                <w:lang w:val="sr-Cyrl-RS" w:eastAsia="sr-Latn-CS"/>
              </w:rPr>
              <w:t>у</w:t>
            </w:r>
            <w:r w:rsidR="003272C1">
              <w:rPr>
                <w:color w:val="000000"/>
                <w:lang w:val="sr-Cyrl-RS" w:eastAsia="sr-Latn-CS"/>
              </w:rPr>
              <w:t xml:space="preserve"> вежби </w:t>
            </w:r>
            <w:r>
              <w:rPr>
                <w:color w:val="000000"/>
                <w:lang w:val="sr-Cyrl-RS" w:eastAsia="sr-Latn-CS"/>
              </w:rPr>
              <w:t xml:space="preserve"> „</w:t>
            </w:r>
            <w:r w:rsidR="003272C1">
              <w:rPr>
                <w:color w:val="000000"/>
                <w:lang w:val="sr-Cyrl-RS" w:eastAsia="sr-Latn-CS"/>
              </w:rPr>
              <w:t>партнерског</w:t>
            </w:r>
            <w:r>
              <w:rPr>
                <w:color w:val="000000"/>
                <w:lang w:val="sr-Cyrl-RS" w:eastAsia="sr-Latn-CS"/>
              </w:rPr>
              <w:t>“</w:t>
            </w:r>
            <w:r w:rsidR="003272C1">
              <w:rPr>
                <w:color w:val="000000"/>
                <w:lang w:val="sr-Cyrl-RS" w:eastAsia="sr-Latn-CS"/>
              </w:rPr>
              <w:t xml:space="preserve"> диктата. Ученици ј</w:t>
            </w:r>
            <w:r>
              <w:rPr>
                <w:color w:val="000000"/>
                <w:lang w:val="sr-Cyrl-RS" w:eastAsia="sr-Latn-CS"/>
              </w:rPr>
              <w:t>едан другоме читају текст и испављају грешке.</w:t>
            </w:r>
          </w:p>
          <w:p w:rsidR="008D062C" w:rsidRDefault="008D062C" w:rsidP="003C6DE4">
            <w:pPr>
              <w:spacing w:after="0"/>
              <w:jc w:val="both"/>
              <w:rPr>
                <w:rFonts w:asciiTheme="minorHAnsi" w:hAnsiTheme="minorHAnsi" w:cstheme="minorHAnsi"/>
                <w:color w:val="242021"/>
                <w:lang w:val="de-DE"/>
              </w:rPr>
            </w:pP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Text</w:t>
            </w:r>
            <w:r>
              <w:rPr>
                <w:rFonts w:asciiTheme="minorHAnsi" w:hAnsiTheme="minorHAnsi" w:cstheme="minorHAnsi"/>
                <w:color w:val="242021"/>
                <w:lang w:val="sr-Cyrl-RS"/>
              </w:rPr>
              <w:t xml:space="preserve"> 1</w:t>
            </w:r>
            <w:r w:rsidRPr="008D062C">
              <w:rPr>
                <w:rFonts w:asciiTheme="minorHAnsi" w:hAnsiTheme="minorHAnsi" w:cstheme="minorHAnsi"/>
                <w:color w:val="242021"/>
                <w:lang w:val="sr-Cyrl-RS"/>
              </w:rPr>
              <w:t xml:space="preserve">: </w:t>
            </w: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Tina</w:t>
            </w:r>
            <w:r w:rsidRPr="008D062C">
              <w:rPr>
                <w:rFonts w:asciiTheme="minorHAnsi" w:hAnsiTheme="minorHAnsi" w:cstheme="minorHAnsi"/>
                <w:color w:val="242021"/>
                <w:lang w:val="sr-Cyrl-RS"/>
              </w:rPr>
              <w:t xml:space="preserve"> </w:t>
            </w: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tr</w:t>
            </w:r>
            <w:r w:rsidRPr="008D062C">
              <w:rPr>
                <w:rFonts w:asciiTheme="minorHAnsi" w:hAnsiTheme="minorHAnsi" w:cstheme="minorHAnsi"/>
                <w:color w:val="242021"/>
                <w:lang w:val="sr-Cyrl-RS"/>
              </w:rPr>
              <w:t>ä</w:t>
            </w: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gt</w:t>
            </w:r>
            <w:r w:rsidRPr="008D062C">
              <w:rPr>
                <w:rFonts w:asciiTheme="minorHAnsi" w:hAnsiTheme="minorHAnsi" w:cstheme="minorHAnsi"/>
                <w:color w:val="242021"/>
                <w:lang w:val="sr-Cyrl-RS"/>
              </w:rPr>
              <w:t xml:space="preserve"> </w:t>
            </w: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meistens</w:t>
            </w:r>
            <w:r w:rsidRPr="008D062C">
              <w:rPr>
                <w:rFonts w:asciiTheme="minorHAnsi" w:hAnsiTheme="minorHAnsi" w:cstheme="minorHAnsi"/>
                <w:color w:val="242021"/>
                <w:lang w:val="sr-Cyrl-RS"/>
              </w:rPr>
              <w:t xml:space="preserve"> </w:t>
            </w: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Jeans</w:t>
            </w:r>
            <w:r w:rsidRPr="008D062C">
              <w:rPr>
                <w:rFonts w:asciiTheme="minorHAnsi" w:hAnsiTheme="minorHAnsi" w:cstheme="minorHAnsi"/>
                <w:color w:val="242021"/>
                <w:lang w:val="sr-Cyrl-RS"/>
              </w:rPr>
              <w:t xml:space="preserve"> </w:t>
            </w: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und</w:t>
            </w:r>
            <w:r w:rsidRPr="008D062C">
              <w:rPr>
                <w:rFonts w:asciiTheme="minorHAnsi" w:hAnsiTheme="minorHAnsi" w:cstheme="minorHAnsi"/>
                <w:color w:val="242021"/>
                <w:lang w:val="sr-Cyrl-RS"/>
              </w:rPr>
              <w:t xml:space="preserve"> </w:t>
            </w: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Sneakers</w:t>
            </w:r>
            <w:r w:rsidRPr="008D062C">
              <w:rPr>
                <w:rFonts w:asciiTheme="minorHAnsi" w:hAnsiTheme="minorHAnsi" w:cstheme="minorHAnsi"/>
                <w:color w:val="242021"/>
                <w:lang w:val="sr-Cyrl-RS"/>
              </w:rPr>
              <w:t xml:space="preserve"> </w:t>
            </w: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und</w:t>
            </w:r>
            <w:r w:rsidRPr="008D062C">
              <w:rPr>
                <w:rFonts w:asciiTheme="minorHAnsi" w:hAnsiTheme="minorHAnsi" w:cstheme="minorHAnsi"/>
                <w:color w:val="242021"/>
                <w:lang w:val="sr-Cyrl-RS"/>
              </w:rPr>
              <w:t xml:space="preserve"> </w:t>
            </w: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ihr</w:t>
            </w:r>
            <w:r w:rsidRPr="008D062C">
              <w:rPr>
                <w:rFonts w:asciiTheme="minorHAnsi" w:hAnsiTheme="minorHAnsi" w:cstheme="minorHAnsi"/>
                <w:color w:val="242021"/>
                <w:lang w:val="sr-Cyrl-RS"/>
              </w:rPr>
              <w:t xml:space="preserve"> </w:t>
            </w: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gefallen</w:t>
            </w:r>
            <w:r w:rsidRPr="008D062C">
              <w:rPr>
                <w:rFonts w:asciiTheme="minorHAnsi" w:hAnsiTheme="minorHAnsi" w:cstheme="minorHAnsi"/>
                <w:color w:val="242021"/>
                <w:lang w:val="sr-Cyrl-RS"/>
              </w:rPr>
              <w:t xml:space="preserve"> </w:t>
            </w: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neue</w:t>
            </w:r>
            <w:r w:rsidRPr="008D062C">
              <w:rPr>
                <w:rFonts w:asciiTheme="minorHAnsi" w:hAnsiTheme="minorHAnsi" w:cstheme="minorHAnsi"/>
                <w:color w:val="242021"/>
                <w:lang w:val="sr-Cyrl-RS"/>
              </w:rPr>
              <w:t xml:space="preserve"> </w:t>
            </w: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Trends</w:t>
            </w:r>
            <w:r w:rsidRPr="008D062C">
              <w:rPr>
                <w:rFonts w:asciiTheme="minorHAnsi" w:hAnsiTheme="minorHAnsi" w:cstheme="minorHAnsi"/>
                <w:color w:val="242021"/>
                <w:lang w:val="sr-Cyrl-RS"/>
              </w:rPr>
              <w:t xml:space="preserve">. </w:t>
            </w: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Jetzt trägt sie</w:t>
            </w:r>
            <w:r>
              <w:rPr>
                <w:rFonts w:asciiTheme="minorHAnsi" w:hAnsiTheme="minorHAnsi" w:cstheme="minorHAnsi"/>
                <w:color w:val="242021"/>
                <w:lang w:val="de-DE"/>
              </w:rPr>
              <w:t xml:space="preserve"> </w:t>
            </w: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eine blaue Mütze, eine dunkle Sonnenbrille, rote Sandalen und große Ohrringe. Sie hat</w:t>
            </w:r>
            <w:r>
              <w:rPr>
                <w:rFonts w:asciiTheme="minorHAnsi" w:hAnsiTheme="minorHAnsi" w:cstheme="minorHAnsi"/>
                <w:color w:val="242021"/>
                <w:lang w:val="de-DE"/>
              </w:rPr>
              <w:t xml:space="preserve"> </w:t>
            </w: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lange, schwarze Haare. Die weiße Jeans und die gepunktete Bluse stehen ihr sehr gut. Sie</w:t>
            </w:r>
            <w:r>
              <w:rPr>
                <w:rFonts w:asciiTheme="minorHAnsi" w:hAnsiTheme="minorHAnsi" w:cstheme="minorHAnsi"/>
                <w:color w:val="242021"/>
                <w:lang w:val="de-DE"/>
              </w:rPr>
              <w:t xml:space="preserve"> </w:t>
            </w: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hat ein cooles, modernes Handy.</w:t>
            </w:r>
          </w:p>
          <w:p w:rsidR="00B35E4C" w:rsidRDefault="008D062C" w:rsidP="003C6DE4">
            <w:pPr>
              <w:spacing w:after="0"/>
              <w:jc w:val="both"/>
              <w:rPr>
                <w:rFonts w:asciiTheme="minorHAnsi" w:hAnsiTheme="minorHAnsi" w:cstheme="minorHAnsi"/>
                <w:color w:val="242021"/>
                <w:lang w:val="de-DE"/>
              </w:rPr>
            </w:pP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Text 2: Eva mag auch modische Kleidung, aber meistens kauft sie keine teure Kleidung. Sie</w:t>
            </w:r>
            <w:r>
              <w:rPr>
                <w:rFonts w:asciiTheme="minorHAnsi" w:hAnsiTheme="minorHAnsi" w:cstheme="minorHAnsi"/>
                <w:color w:val="242021"/>
                <w:lang w:val="sr-Cyrl-RS"/>
              </w:rPr>
              <w:t xml:space="preserve"> </w:t>
            </w: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probiert gerne interessante Sachen an. Heute trägt sie eine gelbe Bluse, einen grünen,</w:t>
            </w:r>
            <w:r>
              <w:rPr>
                <w:rFonts w:asciiTheme="minorHAnsi" w:hAnsiTheme="minorHAnsi" w:cstheme="minorHAnsi"/>
                <w:color w:val="242021"/>
                <w:lang w:val="sr-Cyrl-RS"/>
              </w:rPr>
              <w:t xml:space="preserve"> </w:t>
            </w:r>
            <w:r w:rsidRPr="008D062C">
              <w:rPr>
                <w:rFonts w:asciiTheme="minorHAnsi" w:hAnsiTheme="minorHAnsi" w:cstheme="minorHAnsi"/>
                <w:color w:val="242021"/>
                <w:lang w:val="de-DE"/>
              </w:rPr>
              <w:t>langen Rock und weiße Turnschuhe. Sie hört gerne Musik und hat meistens Kopfhörer.</w:t>
            </w:r>
          </w:p>
          <w:p w:rsidR="0089761C" w:rsidRPr="008D062C" w:rsidRDefault="0089761C" w:rsidP="003C6DE4">
            <w:pPr>
              <w:spacing w:after="0"/>
              <w:jc w:val="both"/>
              <w:rPr>
                <w:rFonts w:asciiTheme="minorHAnsi" w:hAnsiTheme="minorHAnsi" w:cstheme="minorHAnsi"/>
                <w:color w:val="000000"/>
                <w:lang w:val="sr-Cyrl-RS" w:eastAsia="sr-Latn-CS"/>
              </w:rPr>
            </w:pPr>
            <w:bookmarkStart w:id="0" w:name="_GoBack"/>
            <w:bookmarkEnd w:id="0"/>
          </w:p>
          <w:p w:rsidR="00AA16CD" w:rsidRPr="00045C12" w:rsidRDefault="00045C12" w:rsidP="003C6DE4">
            <w:pPr>
              <w:spacing w:after="0"/>
              <w:jc w:val="both"/>
              <w:rPr>
                <w:lang w:val="sr-Cyrl-RS" w:eastAsia="sr-Latn-CS"/>
              </w:rPr>
            </w:pPr>
            <w:r w:rsidRPr="00045C12">
              <w:rPr>
                <w:b/>
                <w:lang w:val="sr-Cyrl-RS" w:eastAsia="sr-Latn-CS"/>
              </w:rPr>
              <w:t>Активност 3</w:t>
            </w:r>
            <w:r>
              <w:rPr>
                <w:lang w:val="sr-Cyrl-RS" w:eastAsia="sr-Latn-CS"/>
              </w:rPr>
              <w:t xml:space="preserve">: </w:t>
            </w:r>
            <w:r w:rsidR="00AA16CD">
              <w:rPr>
                <w:lang w:val="sr-Cyrl-RS" w:eastAsia="sr-Latn-CS"/>
              </w:rPr>
              <w:t>У радној свесци</w:t>
            </w:r>
            <w:r>
              <w:rPr>
                <w:lang w:val="sr-Cyrl-RS" w:eastAsia="sr-Latn-CS"/>
              </w:rPr>
              <w:t>, стр. 54, урадити задатке 7 и 8</w:t>
            </w:r>
            <w:r w:rsidR="00AA16CD">
              <w:rPr>
                <w:lang w:val="sr-Cyrl-RS" w:eastAsia="sr-Latn-CS"/>
              </w:rPr>
              <w:t xml:space="preserve"> према понуђеном моделу. Након сваког сегмента проверавати тачност, у пленуму или индивудалним читањем. По потреби дати објашњења и пружити помоћ. </w:t>
            </w:r>
            <w:r>
              <w:rPr>
                <w:lang w:val="sr-Cyrl-RS" w:eastAsia="sr-Latn-CS"/>
              </w:rPr>
              <w:t>За домаћи задатак ученици треба да ураде задатак на стр. 55 (</w:t>
            </w:r>
            <w:r w:rsidRPr="00045C12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Magazin</w:t>
            </w:r>
            <w:r w:rsidRPr="00045C12">
              <w:rPr>
                <w:lang w:val="sr-Cyrl-RS" w:eastAsia="sr-Latn-CS"/>
              </w:rPr>
              <w:t xml:space="preserve"> – </w:t>
            </w:r>
            <w:r>
              <w:rPr>
                <w:lang w:val="de-DE" w:eastAsia="sr-Latn-CS"/>
              </w:rPr>
              <w:t>Trendy</w:t>
            </w:r>
            <w:r w:rsidRPr="00045C12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in</w:t>
            </w:r>
            <w:r w:rsidRPr="00045C12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Schuluniform</w:t>
            </w:r>
            <w:r w:rsidRPr="00045C12">
              <w:rPr>
                <w:lang w:val="sr-Cyrl-RS" w:eastAsia="sr-Latn-CS"/>
              </w:rPr>
              <w:t>?).</w:t>
            </w:r>
          </w:p>
          <w:p w:rsidR="00AA16CD" w:rsidRPr="00045C12" w:rsidRDefault="00AA16CD" w:rsidP="003C6DE4">
            <w:pPr>
              <w:spacing w:after="0"/>
              <w:jc w:val="both"/>
              <w:rPr>
                <w:rFonts w:asciiTheme="minorHAnsi" w:hAnsiTheme="minorHAnsi" w:cstheme="minorHAnsi"/>
                <w:lang w:val="sr-Cyrl-RS" w:eastAsia="sr-Latn-CS"/>
              </w:rPr>
            </w:pPr>
          </w:p>
        </w:tc>
      </w:tr>
      <w:tr w:rsidR="00AA16CD" w:rsidRPr="00D72562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16CD" w:rsidRDefault="00AA16CD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AA16CD" w:rsidRDefault="00AA16CD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16CD" w:rsidRDefault="00AA16CD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AA16CD" w:rsidRPr="00D72562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16CD" w:rsidRDefault="00AA16CD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A16CD" w:rsidRPr="00D72562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16CD" w:rsidRDefault="00AA16CD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AA16CD" w:rsidRPr="00D72562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16CD" w:rsidRDefault="00AA16CD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A16CD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16CD" w:rsidRDefault="00AA16CD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AA16CD" w:rsidRDefault="00AA16CD" w:rsidP="00AA16CD"/>
    <w:p w:rsidR="00AA16CD" w:rsidRDefault="00AA16CD" w:rsidP="00AA16CD">
      <w:pPr>
        <w:jc w:val="center"/>
        <w:rPr>
          <w:lang w:val="de-DE"/>
        </w:rPr>
      </w:pPr>
    </w:p>
    <w:p w:rsidR="00AA16CD" w:rsidRDefault="00AA16CD" w:rsidP="00AA16CD">
      <w:pPr>
        <w:rPr>
          <w:lang w:val="de-DE"/>
        </w:rPr>
      </w:pPr>
    </w:p>
    <w:p w:rsidR="00AA16CD" w:rsidRDefault="00AA16CD" w:rsidP="00AA16CD"/>
    <w:p w:rsidR="00AA16CD" w:rsidRDefault="00AA16CD" w:rsidP="00AA16CD"/>
    <w:p w:rsidR="00AA16CD" w:rsidRDefault="00AA16CD" w:rsidP="00AA16CD"/>
    <w:p w:rsidR="00AA16CD" w:rsidRDefault="00AA16CD" w:rsidP="00AA16CD"/>
    <w:p w:rsidR="00AA16CD" w:rsidRDefault="00AA16CD" w:rsidP="00AA16CD"/>
    <w:p w:rsidR="00AA16CD" w:rsidRDefault="00AA16CD" w:rsidP="00AA16CD"/>
    <w:p w:rsidR="00AA16CD" w:rsidRDefault="00AA16CD" w:rsidP="00AA16CD"/>
    <w:p w:rsidR="00AA16CD" w:rsidRDefault="00AA16CD" w:rsidP="00AA16CD"/>
    <w:p w:rsidR="00AA16CD" w:rsidRDefault="00AA16CD" w:rsidP="00AA16CD"/>
    <w:p w:rsidR="00AA16CD" w:rsidRDefault="00AA16CD" w:rsidP="00AA16CD"/>
    <w:p w:rsidR="00AA16CD" w:rsidRDefault="00AA16CD" w:rsidP="00AA16CD"/>
    <w:p w:rsidR="00AA16CD" w:rsidRDefault="00AA16CD" w:rsidP="00AA16CD"/>
    <w:p w:rsidR="00AA16CD" w:rsidRDefault="00AA16CD" w:rsidP="00AA16CD"/>
    <w:p w:rsidR="00AA16CD" w:rsidRDefault="00AA16CD" w:rsidP="00AA16CD"/>
    <w:p w:rsidR="00A72323" w:rsidRDefault="00A72323"/>
    <w:sectPr w:rsidR="00A72323" w:rsidSect="0080580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-LP4SeLig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15"/>
    <w:rsid w:val="00006154"/>
    <w:rsid w:val="00045C12"/>
    <w:rsid w:val="001208D3"/>
    <w:rsid w:val="001D7BD4"/>
    <w:rsid w:val="00212AAF"/>
    <w:rsid w:val="003272C1"/>
    <w:rsid w:val="00364DBE"/>
    <w:rsid w:val="00372254"/>
    <w:rsid w:val="005B2D5D"/>
    <w:rsid w:val="00747B39"/>
    <w:rsid w:val="007628BC"/>
    <w:rsid w:val="00784DF6"/>
    <w:rsid w:val="007A67CD"/>
    <w:rsid w:val="007C3B09"/>
    <w:rsid w:val="00804619"/>
    <w:rsid w:val="0089761C"/>
    <w:rsid w:val="008A202F"/>
    <w:rsid w:val="008D062C"/>
    <w:rsid w:val="009A0DE7"/>
    <w:rsid w:val="009B1CA4"/>
    <w:rsid w:val="00A5565B"/>
    <w:rsid w:val="00A72323"/>
    <w:rsid w:val="00AA16CD"/>
    <w:rsid w:val="00B35E4C"/>
    <w:rsid w:val="00B93A8D"/>
    <w:rsid w:val="00BC2362"/>
    <w:rsid w:val="00C309DB"/>
    <w:rsid w:val="00C35373"/>
    <w:rsid w:val="00C83015"/>
    <w:rsid w:val="00D72562"/>
    <w:rsid w:val="00DD0DF7"/>
    <w:rsid w:val="00E6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CFD37"/>
  <w15:chartTrackingRefBased/>
  <w15:docId w15:val="{2957E071-3318-4F46-80FD-CBE72C523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6C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6CD"/>
    <w:pPr>
      <w:ind w:left="720"/>
      <w:contextualSpacing/>
    </w:pPr>
  </w:style>
  <w:style w:type="character" w:customStyle="1" w:styleId="fontstyle01">
    <w:name w:val="fontstyle01"/>
    <w:basedOn w:val="DefaultParagraphFont"/>
    <w:rsid w:val="00AA16CD"/>
    <w:rPr>
      <w:rFonts w:ascii="TheSans-LP4SeLig" w:hAnsi="TheSans-LP4SeLig" w:hint="default"/>
      <w:b w:val="0"/>
      <w:bCs w:val="0"/>
      <w:i w:val="0"/>
      <w:iCs w:val="0"/>
      <w:color w:val="242021"/>
      <w:sz w:val="20"/>
      <w:szCs w:val="20"/>
    </w:rPr>
  </w:style>
  <w:style w:type="character" w:styleId="Strong">
    <w:name w:val="Strong"/>
    <w:basedOn w:val="DefaultParagraphFont"/>
    <w:uiPriority w:val="22"/>
    <w:qFormat/>
    <w:rsid w:val="00364D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29</cp:revision>
  <dcterms:created xsi:type="dcterms:W3CDTF">2024-12-26T11:51:00Z</dcterms:created>
  <dcterms:modified xsi:type="dcterms:W3CDTF">2024-12-28T14:34:00Z</dcterms:modified>
</cp:coreProperties>
</file>